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D543D" w14:textId="77777777" w:rsidR="00FA57BC" w:rsidRPr="00F61E6F" w:rsidRDefault="00FA57BC" w:rsidP="00FA57BC">
      <w:pPr>
        <w:tabs>
          <w:tab w:val="left" w:pos="480"/>
          <w:tab w:val="center" w:pos="4680"/>
        </w:tabs>
        <w:spacing w:after="0"/>
        <w:jc w:val="center"/>
        <w:rPr>
          <w:rFonts w:ascii="Arial" w:hAnsi="Arial" w:cs="Arial"/>
          <w:sz w:val="24"/>
          <w:szCs w:val="24"/>
        </w:rPr>
      </w:pPr>
      <w:proofErr w:type="gramStart"/>
      <w:r w:rsidRPr="00F61E6F">
        <w:rPr>
          <w:rFonts w:ascii="Arial" w:hAnsi="Arial" w:cs="Arial"/>
          <w:sz w:val="24"/>
          <w:szCs w:val="24"/>
        </w:rPr>
        <w:t>ST.JOSEPH’S</w:t>
      </w:r>
      <w:proofErr w:type="gramEnd"/>
      <w:r w:rsidRPr="00F61E6F">
        <w:rPr>
          <w:rFonts w:ascii="Arial" w:hAnsi="Arial" w:cs="Arial"/>
          <w:sz w:val="24"/>
          <w:szCs w:val="24"/>
        </w:rPr>
        <w:t xml:space="preserve"> COLLEGE FOR WOMEN (AUTONOMOUS) VISAKHAPATNAM</w:t>
      </w:r>
    </w:p>
    <w:p w14:paraId="1855689A" w14:textId="77777777" w:rsidR="00FA57BC" w:rsidRPr="00F61E6F" w:rsidRDefault="00FA57BC" w:rsidP="00FA57B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</w:t>
      </w:r>
      <w:r w:rsidRPr="00F61E6F">
        <w:rPr>
          <w:rFonts w:ascii="Arial" w:hAnsi="Arial" w:cs="Arial"/>
          <w:sz w:val="24"/>
          <w:szCs w:val="24"/>
        </w:rPr>
        <w:t xml:space="preserve"> SEMESTER           </w:t>
      </w:r>
      <w:r w:rsidR="003B18C3">
        <w:rPr>
          <w:rFonts w:ascii="Arial" w:hAnsi="Arial" w:cs="Arial"/>
          <w:b/>
          <w:sz w:val="24"/>
          <w:szCs w:val="24"/>
        </w:rPr>
        <w:t>AGRICULTURE AND RURAL DEVELOPMENT</w:t>
      </w:r>
      <w:r w:rsidR="003B18C3">
        <w:rPr>
          <w:rFonts w:ascii="Arial" w:hAnsi="Arial" w:cs="Arial"/>
          <w:sz w:val="24"/>
          <w:szCs w:val="24"/>
        </w:rPr>
        <w:t xml:space="preserve">     </w:t>
      </w:r>
      <w:r w:rsidRPr="00F61E6F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 3</w:t>
      </w:r>
      <w:r w:rsidRPr="00F61E6F">
        <w:rPr>
          <w:rFonts w:ascii="Arial" w:hAnsi="Arial" w:cs="Arial"/>
          <w:sz w:val="24"/>
          <w:szCs w:val="24"/>
        </w:rPr>
        <w:t>HRS/WEEK</w:t>
      </w:r>
    </w:p>
    <w:p w14:paraId="1F9A9784" w14:textId="77777777" w:rsidR="003B18C3" w:rsidRDefault="00750278" w:rsidP="00FA57B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t>AGRD</w:t>
      </w:r>
      <w:r w:rsidR="003B18C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103</w:t>
      </w:r>
      <w:r w:rsidR="003B18C3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(1</w:t>
      </w:r>
      <w:r w:rsidR="00FA57BC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="00FA57BC">
        <w:rPr>
          <w:rFonts w:ascii="Arial" w:hAnsi="Arial" w:cs="Arial"/>
          <w:sz w:val="24"/>
          <w:szCs w:val="24"/>
        </w:rPr>
        <w:t xml:space="preserve">         </w:t>
      </w:r>
      <w:r w:rsidR="00FA57BC">
        <w:rPr>
          <w:rFonts w:ascii="Arial" w:hAnsi="Arial" w:cs="Arial"/>
          <w:b/>
          <w:sz w:val="24"/>
          <w:szCs w:val="24"/>
        </w:rPr>
        <w:t>AGROMETEOROLOGY &amp; CLIMATIC CHANGE</w:t>
      </w:r>
      <w:r w:rsidR="006654FA">
        <w:rPr>
          <w:rFonts w:ascii="Arial" w:hAnsi="Arial" w:cs="Arial"/>
          <w:b/>
          <w:sz w:val="24"/>
          <w:szCs w:val="24"/>
        </w:rPr>
        <w:t>S</w:t>
      </w:r>
      <w:r w:rsidR="00FA57BC">
        <w:rPr>
          <w:rFonts w:ascii="Arial" w:hAnsi="Arial" w:cs="Arial"/>
          <w:sz w:val="24"/>
          <w:szCs w:val="24"/>
        </w:rPr>
        <w:t xml:space="preserve">      </w:t>
      </w:r>
      <w:r w:rsidR="00FA57BC" w:rsidRPr="00F61E6F">
        <w:rPr>
          <w:rFonts w:ascii="Arial" w:hAnsi="Arial" w:cs="Arial"/>
          <w:sz w:val="24"/>
          <w:szCs w:val="24"/>
        </w:rPr>
        <w:t>MARKS</w:t>
      </w:r>
      <w:r w:rsidR="00FA57BC">
        <w:rPr>
          <w:rFonts w:ascii="Arial" w:hAnsi="Arial" w:cs="Arial"/>
          <w:sz w:val="24"/>
          <w:szCs w:val="24"/>
        </w:rPr>
        <w:t>:</w:t>
      </w:r>
      <w:r w:rsidR="00FA57BC" w:rsidRPr="00F61E6F">
        <w:rPr>
          <w:rFonts w:ascii="Arial" w:hAnsi="Arial" w:cs="Arial"/>
          <w:sz w:val="24"/>
          <w:szCs w:val="24"/>
        </w:rPr>
        <w:t xml:space="preserve"> 100</w:t>
      </w:r>
    </w:p>
    <w:p w14:paraId="08B365F1" w14:textId="77777777" w:rsidR="00FA57BC" w:rsidRPr="003B18C3" w:rsidRDefault="00FA57BC" w:rsidP="00FA57B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(</w:t>
      </w:r>
      <w:proofErr w:type="spellStart"/>
      <w:r w:rsidRPr="00AE486A">
        <w:rPr>
          <w:rFonts w:ascii="Arial" w:hAnsi="Arial" w:cs="Arial"/>
          <w:sz w:val="24"/>
          <w:szCs w:val="24"/>
        </w:rPr>
        <w:t>w.e.f</w:t>
      </w:r>
      <w:proofErr w:type="spellEnd"/>
      <w:r w:rsidRPr="00AE486A">
        <w:rPr>
          <w:rFonts w:ascii="Arial" w:hAnsi="Arial" w:cs="Arial"/>
          <w:sz w:val="24"/>
          <w:szCs w:val="24"/>
        </w:rPr>
        <w:t>: 2</w:t>
      </w:r>
      <w:r>
        <w:rPr>
          <w:rFonts w:ascii="Arial" w:hAnsi="Arial" w:cs="Arial"/>
          <w:sz w:val="24"/>
          <w:szCs w:val="24"/>
        </w:rPr>
        <w:t xml:space="preserve">025-2026 Admitted </w:t>
      </w:r>
      <w:proofErr w:type="gramStart"/>
      <w:r>
        <w:rPr>
          <w:rFonts w:ascii="Arial" w:hAnsi="Arial" w:cs="Arial"/>
          <w:sz w:val="24"/>
          <w:szCs w:val="24"/>
        </w:rPr>
        <w:t xml:space="preserve">Batch)   </w:t>
      </w:r>
      <w:proofErr w:type="gramEnd"/>
      <w:r>
        <w:rPr>
          <w:rFonts w:ascii="Arial" w:hAnsi="Arial" w:cs="Arial"/>
          <w:sz w:val="24"/>
          <w:szCs w:val="24"/>
        </w:rPr>
        <w:t xml:space="preserve">    </w:t>
      </w:r>
      <w:r w:rsidRPr="00F61E6F">
        <w:rPr>
          <w:rFonts w:ascii="Arial" w:hAnsi="Arial" w:cs="Arial"/>
          <w:b/>
          <w:sz w:val="24"/>
          <w:szCs w:val="24"/>
        </w:rPr>
        <w:t>SYLLABUS</w:t>
      </w:r>
    </w:p>
    <w:p w14:paraId="655A90DC" w14:textId="77777777" w:rsidR="006832C6" w:rsidRDefault="006832C6">
      <w:pPr>
        <w:spacing w:after="0" w:line="312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14:paraId="5E743E9B" w14:textId="77777777" w:rsidR="006832C6" w:rsidRPr="00FA57BC" w:rsidRDefault="004E6D81" w:rsidP="00FA57B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FA57BC">
        <w:rPr>
          <w:rFonts w:ascii="Arial" w:eastAsia="Arial" w:hAnsi="Arial" w:cs="Arial"/>
          <w:b/>
          <w:sz w:val="24"/>
          <w:szCs w:val="24"/>
        </w:rPr>
        <w:t>Objectives:</w:t>
      </w:r>
    </w:p>
    <w:p w14:paraId="2C92B5B9" w14:textId="77777777" w:rsidR="006832C6" w:rsidRPr="00FA57BC" w:rsidRDefault="004E6D81" w:rsidP="00FA57BC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FA57BC">
        <w:rPr>
          <w:rFonts w:ascii="Arial" w:eastAsia="Arial" w:hAnsi="Arial" w:cs="Arial"/>
          <w:color w:val="000000"/>
          <w:sz w:val="24"/>
          <w:szCs w:val="24"/>
        </w:rPr>
        <w:t xml:space="preserve">To </w:t>
      </w:r>
      <w:r w:rsidRPr="00FA57BC">
        <w:rPr>
          <w:rFonts w:ascii="Arial" w:eastAsia="Arial" w:hAnsi="Arial" w:cs="Arial"/>
          <w:sz w:val="24"/>
          <w:szCs w:val="24"/>
        </w:rPr>
        <w:t>learn</w:t>
      </w:r>
      <w:r w:rsidRPr="00FA57BC">
        <w:rPr>
          <w:rFonts w:ascii="Arial" w:eastAsia="Arial" w:hAnsi="Arial" w:cs="Arial"/>
          <w:color w:val="000000"/>
          <w:sz w:val="24"/>
          <w:szCs w:val="24"/>
        </w:rPr>
        <w:t xml:space="preserve"> about climatic resources of</w:t>
      </w:r>
      <w:r w:rsidRPr="00FA57BC">
        <w:rPr>
          <w:rFonts w:ascii="Arial" w:eastAsia="Arial" w:hAnsi="Arial" w:cs="Arial"/>
          <w:sz w:val="24"/>
          <w:szCs w:val="24"/>
        </w:rPr>
        <w:t xml:space="preserve"> different agroclimatic zones</w:t>
      </w:r>
      <w:r w:rsidRPr="00FA57BC">
        <w:rPr>
          <w:rFonts w:ascii="Arial" w:eastAsia="Arial" w:hAnsi="Arial" w:cs="Arial"/>
          <w:color w:val="000000"/>
          <w:sz w:val="24"/>
          <w:szCs w:val="24"/>
        </w:rPr>
        <w:t xml:space="preserve"> for effective crop plannin</w:t>
      </w:r>
      <w:r w:rsidRPr="00FA57BC">
        <w:rPr>
          <w:rFonts w:ascii="Arial" w:eastAsia="Arial" w:hAnsi="Arial" w:cs="Arial"/>
          <w:sz w:val="24"/>
          <w:szCs w:val="24"/>
        </w:rPr>
        <w:t>g</w:t>
      </w:r>
      <w:r w:rsidR="00FA57BC">
        <w:rPr>
          <w:rFonts w:ascii="Arial" w:eastAsia="Arial" w:hAnsi="Arial" w:cs="Arial"/>
          <w:sz w:val="24"/>
          <w:szCs w:val="24"/>
        </w:rPr>
        <w:t>.</w:t>
      </w:r>
    </w:p>
    <w:p w14:paraId="135245E3" w14:textId="77777777" w:rsidR="006832C6" w:rsidRPr="00FA57BC" w:rsidRDefault="004E6D81" w:rsidP="00FA57BC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FA57BC">
        <w:rPr>
          <w:rFonts w:ascii="Arial" w:eastAsia="Arial" w:hAnsi="Arial" w:cs="Arial"/>
          <w:color w:val="000000"/>
          <w:sz w:val="24"/>
          <w:szCs w:val="24"/>
        </w:rPr>
        <w:t xml:space="preserve">To </w:t>
      </w:r>
      <w:r w:rsidRPr="00FA57BC">
        <w:rPr>
          <w:rFonts w:ascii="Arial" w:eastAsia="Arial" w:hAnsi="Arial" w:cs="Arial"/>
          <w:sz w:val="24"/>
          <w:szCs w:val="24"/>
        </w:rPr>
        <w:t>understand the</w:t>
      </w:r>
      <w:r w:rsidRPr="00FA57BC">
        <w:rPr>
          <w:rFonts w:ascii="Arial" w:eastAsia="Arial" w:hAnsi="Arial" w:cs="Arial"/>
          <w:color w:val="000000"/>
          <w:sz w:val="24"/>
          <w:szCs w:val="24"/>
        </w:rPr>
        <w:t xml:space="preserve"> crop</w:t>
      </w:r>
      <w:r w:rsidRPr="00FA57BC">
        <w:rPr>
          <w:rFonts w:ascii="Arial" w:eastAsia="Arial" w:hAnsi="Arial" w:cs="Arial"/>
          <w:sz w:val="24"/>
          <w:szCs w:val="24"/>
        </w:rPr>
        <w:t>-</w:t>
      </w:r>
      <w:r w:rsidRPr="00FA57BC">
        <w:rPr>
          <w:rFonts w:ascii="Arial" w:eastAsia="Arial" w:hAnsi="Arial" w:cs="Arial"/>
          <w:color w:val="000000"/>
          <w:sz w:val="24"/>
          <w:szCs w:val="24"/>
        </w:rPr>
        <w:t>weather relationship for e</w:t>
      </w:r>
      <w:r w:rsidRPr="00FA57BC">
        <w:rPr>
          <w:rFonts w:ascii="Arial" w:eastAsia="Arial" w:hAnsi="Arial" w:cs="Arial"/>
          <w:sz w:val="24"/>
          <w:szCs w:val="24"/>
        </w:rPr>
        <w:t>ffective crop management</w:t>
      </w:r>
      <w:r w:rsidR="00FA57BC">
        <w:rPr>
          <w:rFonts w:ascii="Arial" w:eastAsia="Arial" w:hAnsi="Arial" w:cs="Arial"/>
          <w:sz w:val="24"/>
          <w:szCs w:val="24"/>
        </w:rPr>
        <w:t>.</w:t>
      </w:r>
    </w:p>
    <w:p w14:paraId="564FDA79" w14:textId="77777777" w:rsidR="006832C6" w:rsidRPr="00FA57BC" w:rsidRDefault="004E6D81" w:rsidP="00FA57BC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FA57BC">
        <w:rPr>
          <w:rFonts w:ascii="Arial" w:eastAsia="Arial" w:hAnsi="Arial" w:cs="Arial"/>
          <w:color w:val="000000"/>
          <w:sz w:val="24"/>
          <w:szCs w:val="24"/>
        </w:rPr>
        <w:t xml:space="preserve">To understand </w:t>
      </w:r>
      <w:r w:rsidRPr="00FA57BC">
        <w:rPr>
          <w:rFonts w:ascii="Arial" w:eastAsia="Arial" w:hAnsi="Arial" w:cs="Arial"/>
          <w:sz w:val="24"/>
          <w:szCs w:val="24"/>
        </w:rPr>
        <w:t xml:space="preserve">the </w:t>
      </w:r>
      <w:r w:rsidRPr="00FA57BC">
        <w:rPr>
          <w:rFonts w:ascii="Arial" w:eastAsia="Arial" w:hAnsi="Arial" w:cs="Arial"/>
          <w:color w:val="000000"/>
          <w:sz w:val="24"/>
          <w:szCs w:val="24"/>
        </w:rPr>
        <w:t xml:space="preserve">role of </w:t>
      </w:r>
      <w:r w:rsidRPr="00FA57BC">
        <w:rPr>
          <w:rFonts w:ascii="Arial" w:eastAsia="Arial" w:hAnsi="Arial" w:cs="Arial"/>
          <w:sz w:val="24"/>
          <w:szCs w:val="24"/>
        </w:rPr>
        <w:t>agrometeorology</w:t>
      </w:r>
      <w:r w:rsidRPr="00FA57BC">
        <w:rPr>
          <w:rFonts w:ascii="Arial" w:eastAsia="Arial" w:hAnsi="Arial" w:cs="Arial"/>
          <w:color w:val="000000"/>
          <w:sz w:val="24"/>
          <w:szCs w:val="24"/>
        </w:rPr>
        <w:t xml:space="preserve"> in agriculture</w:t>
      </w:r>
      <w:r w:rsidR="00FA57BC">
        <w:rPr>
          <w:rFonts w:ascii="Arial" w:eastAsia="Arial" w:hAnsi="Arial" w:cs="Arial"/>
          <w:color w:val="000000"/>
          <w:sz w:val="24"/>
          <w:szCs w:val="24"/>
        </w:rPr>
        <w:t>.</w:t>
      </w:r>
      <w:r w:rsidRPr="00FA57BC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07D38F6" w14:textId="77777777" w:rsidR="006832C6" w:rsidRPr="00FA57BC" w:rsidRDefault="006832C6" w:rsidP="00FA57B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6EFF0982" w14:textId="77777777" w:rsidR="006832C6" w:rsidRPr="00FA57BC" w:rsidRDefault="004E6D81" w:rsidP="003B18C3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FA57BC">
        <w:rPr>
          <w:rFonts w:ascii="Arial" w:eastAsia="Arial" w:hAnsi="Arial" w:cs="Arial"/>
          <w:b/>
          <w:sz w:val="24"/>
          <w:szCs w:val="24"/>
        </w:rPr>
        <w:t>Course Outcomes:</w:t>
      </w:r>
    </w:p>
    <w:p w14:paraId="491CBFC1" w14:textId="77777777" w:rsidR="006832C6" w:rsidRPr="00FA57BC" w:rsidRDefault="004E6D81" w:rsidP="003B18C3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At the end of the course, students will be able to</w:t>
      </w:r>
      <w:r w:rsidR="00FA57BC">
        <w:rPr>
          <w:rFonts w:ascii="Arial" w:eastAsia="Arial" w:hAnsi="Arial" w:cs="Arial"/>
          <w:sz w:val="24"/>
          <w:szCs w:val="24"/>
        </w:rPr>
        <w:t>:</w:t>
      </w:r>
    </w:p>
    <w:p w14:paraId="6EF52EF2" w14:textId="77777777" w:rsidR="006832C6" w:rsidRPr="00FA57BC" w:rsidRDefault="004E6D81" w:rsidP="003B18C3">
      <w:pPr>
        <w:spacing w:after="0" w:line="36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b/>
          <w:sz w:val="24"/>
          <w:szCs w:val="24"/>
        </w:rPr>
        <w:t>CO1:</w:t>
      </w:r>
      <w:r w:rsidRPr="00FA57BC">
        <w:rPr>
          <w:rFonts w:ascii="Arial" w:eastAsia="Arial" w:hAnsi="Arial" w:cs="Arial"/>
          <w:sz w:val="24"/>
          <w:szCs w:val="24"/>
        </w:rPr>
        <w:t xml:space="preserve"> Explain the earth’s atmosphere and weather variables.</w:t>
      </w:r>
    </w:p>
    <w:p w14:paraId="4F16DFF7" w14:textId="77777777" w:rsidR="006832C6" w:rsidRPr="00FA57BC" w:rsidRDefault="004E6D81" w:rsidP="003B18C3">
      <w:pPr>
        <w:spacing w:after="0" w:line="36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b/>
          <w:sz w:val="24"/>
          <w:szCs w:val="24"/>
        </w:rPr>
        <w:t>CO2:</w:t>
      </w:r>
      <w:r w:rsidRPr="00FA57BC">
        <w:rPr>
          <w:rFonts w:ascii="Arial" w:eastAsia="Arial" w:hAnsi="Arial" w:cs="Arial"/>
          <w:sz w:val="24"/>
          <w:szCs w:val="24"/>
        </w:rPr>
        <w:t xml:space="preserve"> Identify the effects of temperature and atmospheric pressure.</w:t>
      </w:r>
    </w:p>
    <w:p w14:paraId="3B9AEFDB" w14:textId="77777777" w:rsidR="006832C6" w:rsidRPr="00FA57BC" w:rsidRDefault="004E6D81" w:rsidP="003B18C3">
      <w:pPr>
        <w:spacing w:after="0" w:line="36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b/>
          <w:sz w:val="24"/>
          <w:szCs w:val="24"/>
        </w:rPr>
        <w:t>CO3:</w:t>
      </w:r>
      <w:r w:rsidRPr="00FA57BC">
        <w:rPr>
          <w:rFonts w:ascii="Arial" w:eastAsia="Arial" w:hAnsi="Arial" w:cs="Arial"/>
          <w:sz w:val="24"/>
          <w:szCs w:val="24"/>
        </w:rPr>
        <w:t xml:space="preserve"> Classify WMO clouds.</w:t>
      </w:r>
    </w:p>
    <w:p w14:paraId="41F07854" w14:textId="77777777" w:rsidR="006832C6" w:rsidRPr="00FA57BC" w:rsidRDefault="004E6D81" w:rsidP="003B18C3">
      <w:pPr>
        <w:spacing w:after="0" w:line="36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b/>
          <w:sz w:val="24"/>
          <w:szCs w:val="24"/>
        </w:rPr>
        <w:t>CO4:</w:t>
      </w:r>
      <w:r w:rsidRPr="00FA57BC">
        <w:rPr>
          <w:rFonts w:ascii="Arial" w:eastAsia="Arial" w:hAnsi="Arial" w:cs="Arial"/>
          <w:sz w:val="24"/>
          <w:szCs w:val="24"/>
        </w:rPr>
        <w:t xml:space="preserve"> Apply weather forecasting and remote sensing technology in agriculture.</w:t>
      </w:r>
    </w:p>
    <w:p w14:paraId="41450B34" w14:textId="77777777" w:rsidR="006832C6" w:rsidRPr="00FA57BC" w:rsidRDefault="004E6D81" w:rsidP="003B18C3">
      <w:pPr>
        <w:spacing w:after="0" w:line="36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b/>
          <w:sz w:val="24"/>
          <w:szCs w:val="24"/>
        </w:rPr>
        <w:t>CO5:</w:t>
      </w:r>
      <w:r w:rsidRPr="00FA57BC">
        <w:rPr>
          <w:rFonts w:ascii="Arial" w:eastAsia="Arial" w:hAnsi="Arial" w:cs="Arial"/>
          <w:sz w:val="24"/>
          <w:szCs w:val="24"/>
        </w:rPr>
        <w:t xml:space="preserve"> Summarize the impact of climate change on agriculture.</w:t>
      </w:r>
    </w:p>
    <w:p w14:paraId="10CB97D2" w14:textId="77777777" w:rsidR="006832C6" w:rsidRPr="00FA57BC" w:rsidRDefault="004E6D81" w:rsidP="003B18C3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FA57BC">
        <w:rPr>
          <w:rFonts w:ascii="Arial" w:eastAsia="Arial" w:hAnsi="Arial" w:cs="Arial"/>
          <w:b/>
          <w:sz w:val="24"/>
          <w:szCs w:val="24"/>
        </w:rPr>
        <w:t>UNIT I: Introduction</w:t>
      </w:r>
      <w:r w:rsidRPr="00FA57BC">
        <w:rPr>
          <w:rFonts w:ascii="Arial" w:eastAsia="Arial" w:hAnsi="Arial" w:cs="Arial"/>
          <w:b/>
          <w:sz w:val="24"/>
          <w:szCs w:val="24"/>
        </w:rPr>
        <w:tab/>
      </w:r>
      <w:r w:rsidRPr="00FA57BC">
        <w:rPr>
          <w:rFonts w:ascii="Arial" w:eastAsia="Arial" w:hAnsi="Arial" w:cs="Arial"/>
          <w:b/>
          <w:sz w:val="24"/>
          <w:szCs w:val="24"/>
        </w:rPr>
        <w:tab/>
      </w:r>
      <w:r w:rsidRPr="00FA57BC">
        <w:rPr>
          <w:rFonts w:ascii="Arial" w:eastAsia="Arial" w:hAnsi="Arial" w:cs="Arial"/>
          <w:b/>
          <w:sz w:val="24"/>
          <w:szCs w:val="24"/>
        </w:rPr>
        <w:tab/>
      </w:r>
      <w:r w:rsidRPr="00FA57BC">
        <w:rPr>
          <w:rFonts w:ascii="Arial" w:eastAsia="Arial" w:hAnsi="Arial" w:cs="Arial"/>
          <w:b/>
          <w:sz w:val="24"/>
          <w:szCs w:val="24"/>
        </w:rPr>
        <w:tab/>
      </w:r>
      <w:r w:rsidRPr="00FA57BC">
        <w:rPr>
          <w:rFonts w:ascii="Arial" w:eastAsia="Arial" w:hAnsi="Arial" w:cs="Arial"/>
          <w:b/>
          <w:sz w:val="24"/>
          <w:szCs w:val="24"/>
        </w:rPr>
        <w:tab/>
      </w:r>
      <w:r w:rsidRPr="00FA57BC">
        <w:rPr>
          <w:rFonts w:ascii="Arial" w:eastAsia="Arial" w:hAnsi="Arial" w:cs="Arial"/>
          <w:b/>
          <w:sz w:val="24"/>
          <w:szCs w:val="24"/>
        </w:rPr>
        <w:tab/>
      </w:r>
      <w:r w:rsidRPr="00FA57BC">
        <w:rPr>
          <w:rFonts w:ascii="Arial" w:eastAsia="Arial" w:hAnsi="Arial" w:cs="Arial"/>
          <w:b/>
          <w:sz w:val="24"/>
          <w:szCs w:val="24"/>
        </w:rPr>
        <w:tab/>
      </w:r>
      <w:r w:rsidRPr="00FA57BC">
        <w:rPr>
          <w:rFonts w:ascii="Arial" w:eastAsia="Arial" w:hAnsi="Arial" w:cs="Arial"/>
          <w:b/>
          <w:sz w:val="24"/>
          <w:szCs w:val="24"/>
        </w:rPr>
        <w:tab/>
        <w:t xml:space="preserve">           </w:t>
      </w:r>
    </w:p>
    <w:p w14:paraId="6D8C032A" w14:textId="77777777" w:rsidR="006832C6" w:rsidRPr="00FA57BC" w:rsidRDefault="004E6D81" w:rsidP="003B18C3">
      <w:pPr>
        <w:numPr>
          <w:ilvl w:val="0"/>
          <w:numId w:val="2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 xml:space="preserve">Introduction: The three spheres of the earth; Terminology and definitions- Meteorology, Climatology, Agrometeorology, </w:t>
      </w:r>
      <w:proofErr w:type="spellStart"/>
      <w:r w:rsidRPr="00FA57BC">
        <w:rPr>
          <w:rFonts w:ascii="Arial" w:eastAsia="Arial" w:hAnsi="Arial" w:cs="Arial"/>
          <w:sz w:val="24"/>
          <w:szCs w:val="24"/>
        </w:rPr>
        <w:t>Agroclimatology</w:t>
      </w:r>
      <w:proofErr w:type="spellEnd"/>
      <w:r w:rsidRPr="00FA57BC">
        <w:rPr>
          <w:rFonts w:ascii="Arial" w:eastAsia="Arial" w:hAnsi="Arial" w:cs="Arial"/>
          <w:sz w:val="24"/>
          <w:szCs w:val="24"/>
        </w:rPr>
        <w:t>.</w:t>
      </w:r>
    </w:p>
    <w:p w14:paraId="2F626515" w14:textId="77777777" w:rsidR="006832C6" w:rsidRPr="00FA57BC" w:rsidRDefault="004E6D81" w:rsidP="003B18C3">
      <w:pPr>
        <w:numPr>
          <w:ilvl w:val="0"/>
          <w:numId w:val="2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Climate and weather: Differences; Scope and Importance of Agrometeorology.</w:t>
      </w:r>
    </w:p>
    <w:p w14:paraId="6CCCB629" w14:textId="77777777" w:rsidR="006832C6" w:rsidRPr="00FA57BC" w:rsidRDefault="004E6D81" w:rsidP="003B18C3">
      <w:pPr>
        <w:numPr>
          <w:ilvl w:val="0"/>
          <w:numId w:val="2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FA57BC">
        <w:rPr>
          <w:rFonts w:ascii="Arial" w:eastAsia="Arial" w:hAnsi="Arial" w:cs="Arial"/>
          <w:sz w:val="24"/>
          <w:szCs w:val="24"/>
        </w:rPr>
        <w:t>Agro</w:t>
      </w:r>
      <w:proofErr w:type="spellEnd"/>
      <w:r w:rsidRPr="00FA57BC">
        <w:rPr>
          <w:rFonts w:ascii="Arial" w:eastAsia="Arial" w:hAnsi="Arial" w:cs="Arial"/>
          <w:sz w:val="24"/>
          <w:szCs w:val="24"/>
        </w:rPr>
        <w:t xml:space="preserve"> climatic regions of India </w:t>
      </w:r>
    </w:p>
    <w:p w14:paraId="04753371" w14:textId="77777777" w:rsidR="006832C6" w:rsidRPr="00FA57BC" w:rsidRDefault="004E6D81" w:rsidP="003B18C3">
      <w:pPr>
        <w:numPr>
          <w:ilvl w:val="0"/>
          <w:numId w:val="2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FA57BC">
        <w:rPr>
          <w:rFonts w:ascii="Arial" w:eastAsia="Arial" w:hAnsi="Arial" w:cs="Arial"/>
          <w:sz w:val="24"/>
          <w:szCs w:val="24"/>
        </w:rPr>
        <w:t>Agro</w:t>
      </w:r>
      <w:proofErr w:type="spellEnd"/>
      <w:r w:rsidRPr="00FA57BC">
        <w:rPr>
          <w:rFonts w:ascii="Arial" w:eastAsia="Arial" w:hAnsi="Arial" w:cs="Arial"/>
          <w:sz w:val="24"/>
          <w:szCs w:val="24"/>
        </w:rPr>
        <w:t xml:space="preserve"> climatic regions of Andhra Pradesh.</w:t>
      </w:r>
    </w:p>
    <w:p w14:paraId="1F4322EF" w14:textId="77777777" w:rsidR="006832C6" w:rsidRPr="00FA57BC" w:rsidRDefault="004E6D81" w:rsidP="003B18C3">
      <w:pPr>
        <w:numPr>
          <w:ilvl w:val="0"/>
          <w:numId w:val="2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Atmosphere- Composition of the atmosphere- weather elements-Extent and structure of Atmosphere.</w:t>
      </w:r>
    </w:p>
    <w:p w14:paraId="6D9FFD18" w14:textId="77777777" w:rsidR="006832C6" w:rsidRPr="00FA57BC" w:rsidRDefault="004E6D81" w:rsidP="003B18C3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b/>
          <w:sz w:val="24"/>
          <w:szCs w:val="24"/>
        </w:rPr>
        <w:t>UNIT II:</w:t>
      </w:r>
      <w:r w:rsidR="00FA57BC">
        <w:rPr>
          <w:rFonts w:ascii="Arial" w:eastAsia="Arial" w:hAnsi="Arial" w:cs="Arial"/>
          <w:b/>
          <w:sz w:val="24"/>
          <w:szCs w:val="24"/>
        </w:rPr>
        <w:t xml:space="preserve"> </w:t>
      </w:r>
      <w:r w:rsidRPr="00FA57BC">
        <w:rPr>
          <w:rFonts w:ascii="Arial" w:eastAsia="Arial" w:hAnsi="Arial" w:cs="Arial"/>
          <w:b/>
          <w:sz w:val="24"/>
          <w:szCs w:val="24"/>
        </w:rPr>
        <w:t xml:space="preserve">Temperature &amp; Atmospheric pressure                                             </w:t>
      </w:r>
      <w:r w:rsidR="00FA57BC">
        <w:rPr>
          <w:rFonts w:ascii="Arial" w:eastAsia="Arial" w:hAnsi="Arial" w:cs="Arial"/>
          <w:b/>
          <w:sz w:val="24"/>
          <w:szCs w:val="24"/>
        </w:rPr>
        <w:t xml:space="preserve">         </w:t>
      </w:r>
    </w:p>
    <w:p w14:paraId="2DBD6C7E" w14:textId="77777777" w:rsidR="006832C6" w:rsidRPr="00FA57BC" w:rsidRDefault="004E6D81" w:rsidP="003B18C3">
      <w:pPr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Solar Radiation: Nature and properties of solar radiation- Conduction- Convection- Radiation- Solar Spectrum- Distribution of solar Radiation within the canopies.</w:t>
      </w:r>
    </w:p>
    <w:p w14:paraId="56F7F178" w14:textId="77777777" w:rsidR="006832C6" w:rsidRPr="00FA57BC" w:rsidRDefault="004E6D81" w:rsidP="003B18C3">
      <w:pPr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Physiological response of different bands of incident radiation- Definitions of Solar constant, net radiation.</w:t>
      </w:r>
    </w:p>
    <w:p w14:paraId="00F75E51" w14:textId="77777777" w:rsidR="006832C6" w:rsidRPr="00FA57BC" w:rsidRDefault="004E6D81" w:rsidP="003B18C3">
      <w:pPr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 xml:space="preserve"> Albedo- Solar radiation and crops.</w:t>
      </w:r>
    </w:p>
    <w:p w14:paraId="2CE9F51C" w14:textId="77777777" w:rsidR="006832C6" w:rsidRPr="00FA57BC" w:rsidRDefault="004E6D81" w:rsidP="003B18C3">
      <w:pPr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Temperature: Temperature and heat, Definitions- Temperature inversion- Adiabatic lapse rate- Daily and seasonal variations of temperature- Vertical profile of temperature- Energy balance of earth.</w:t>
      </w:r>
    </w:p>
    <w:p w14:paraId="266D090B" w14:textId="77777777" w:rsidR="006832C6" w:rsidRPr="00FA57BC" w:rsidRDefault="004E6D81" w:rsidP="003B18C3">
      <w:pPr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Low air temperature and plant injury and high air temperature and plant injury.</w:t>
      </w:r>
    </w:p>
    <w:p w14:paraId="4000B01E" w14:textId="77777777" w:rsidR="006832C6" w:rsidRPr="00FA57BC" w:rsidRDefault="004E6D81" w:rsidP="003B18C3">
      <w:pPr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Soil Temperature- Factors affecting soil temperature- Temperature and crops.</w:t>
      </w:r>
    </w:p>
    <w:p w14:paraId="75714B2B" w14:textId="77777777" w:rsidR="006832C6" w:rsidRPr="00FA57BC" w:rsidRDefault="004E6D81" w:rsidP="003B18C3">
      <w:pPr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Humidity: Concept of Saturation- Vapour pressure- Types of humidity- Humidity and crops.</w:t>
      </w:r>
    </w:p>
    <w:p w14:paraId="165DB818" w14:textId="77777777" w:rsidR="006832C6" w:rsidRPr="00FA57BC" w:rsidRDefault="004E6D81" w:rsidP="003B18C3">
      <w:pPr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Atmospheric Pressure: Definitions of pressure, atmospheric pressure, standard atmospheric pressure.</w:t>
      </w:r>
    </w:p>
    <w:p w14:paraId="6345F7BE" w14:textId="77777777" w:rsidR="00B36785" w:rsidRDefault="00B36785" w:rsidP="003B18C3">
      <w:pPr>
        <w:spacing w:after="0" w:line="276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246C33C8" w14:textId="0F058EDA" w:rsidR="003B18C3" w:rsidRPr="003B18C3" w:rsidRDefault="003B18C3" w:rsidP="003B18C3">
      <w:pPr>
        <w:spacing w:after="0" w:line="276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bookmarkStart w:id="0" w:name="_GoBack"/>
      <w:bookmarkEnd w:id="0"/>
      <w:r w:rsidRPr="003B18C3">
        <w:rPr>
          <w:rFonts w:ascii="Arial" w:eastAsia="Times New Roman" w:hAnsi="Arial" w:cs="Arial"/>
          <w:bCs/>
          <w:color w:val="000000"/>
          <w:sz w:val="24"/>
          <w:szCs w:val="24"/>
        </w:rPr>
        <w:lastRenderedPageBreak/>
        <w:t>AGRD 103 (1)</w:t>
      </w:r>
      <w:r w:rsidRPr="003B18C3">
        <w:rPr>
          <w:rFonts w:ascii="Arial" w:eastAsia="Times New Roman" w:hAnsi="Arial" w:cs="Arial"/>
          <w:bCs/>
          <w:color w:val="000000"/>
          <w:sz w:val="24"/>
          <w:szCs w:val="24"/>
        </w:rPr>
        <w:tab/>
      </w:r>
      <w:r w:rsidRPr="003B18C3">
        <w:rPr>
          <w:rFonts w:ascii="Arial" w:eastAsia="Times New Roman" w:hAnsi="Arial" w:cs="Arial"/>
          <w:bCs/>
          <w:color w:val="000000"/>
          <w:sz w:val="24"/>
          <w:szCs w:val="24"/>
        </w:rPr>
        <w:tab/>
      </w:r>
      <w:r w:rsidRPr="003B18C3">
        <w:rPr>
          <w:rFonts w:ascii="Arial" w:eastAsia="Times New Roman" w:hAnsi="Arial" w:cs="Arial"/>
          <w:bCs/>
          <w:color w:val="000000"/>
          <w:sz w:val="24"/>
          <w:szCs w:val="24"/>
        </w:rPr>
        <w:tab/>
      </w:r>
      <w:r w:rsidRPr="003B18C3">
        <w:rPr>
          <w:rFonts w:ascii="Arial" w:eastAsia="Times New Roman" w:hAnsi="Arial" w:cs="Arial"/>
          <w:bCs/>
          <w:color w:val="000000"/>
          <w:sz w:val="24"/>
          <w:szCs w:val="24"/>
        </w:rPr>
        <w:tab/>
      </w:r>
      <w:proofErr w:type="gramStart"/>
      <w:r w:rsidRPr="003B18C3">
        <w:rPr>
          <w:rFonts w:ascii="Arial" w:eastAsia="Times New Roman" w:hAnsi="Arial" w:cs="Arial"/>
          <w:bCs/>
          <w:color w:val="000000"/>
          <w:sz w:val="24"/>
          <w:szCs w:val="24"/>
        </w:rPr>
        <w:tab/>
        <w:t>::</w:t>
      </w:r>
      <w:proofErr w:type="gramEnd"/>
      <w:r w:rsidRPr="003B18C3">
        <w:rPr>
          <w:rFonts w:ascii="Arial" w:eastAsia="Times New Roman" w:hAnsi="Arial" w:cs="Arial"/>
          <w:bCs/>
          <w:color w:val="000000"/>
          <w:sz w:val="24"/>
          <w:szCs w:val="24"/>
        </w:rPr>
        <w:t>2::</w:t>
      </w:r>
    </w:p>
    <w:p w14:paraId="660B48EF" w14:textId="77777777" w:rsidR="006832C6" w:rsidRPr="00FA57BC" w:rsidRDefault="006832C6" w:rsidP="003B18C3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59F9EB63" w14:textId="77777777" w:rsidR="006832C6" w:rsidRPr="00FA57BC" w:rsidRDefault="003B18C3" w:rsidP="003B18C3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</w:t>
      </w:r>
      <w:r w:rsidR="004E6D81" w:rsidRPr="00FA57BC">
        <w:rPr>
          <w:rFonts w:ascii="Arial" w:eastAsia="Arial" w:hAnsi="Arial" w:cs="Arial"/>
          <w:b/>
          <w:sz w:val="24"/>
          <w:szCs w:val="24"/>
        </w:rPr>
        <w:t xml:space="preserve">UNIT III: Types </w:t>
      </w:r>
      <w:r w:rsidR="00FA57BC">
        <w:rPr>
          <w:rFonts w:ascii="Arial" w:eastAsia="Arial" w:hAnsi="Arial" w:cs="Arial"/>
          <w:b/>
          <w:sz w:val="24"/>
          <w:szCs w:val="24"/>
        </w:rPr>
        <w:t>of wind and clouds</w:t>
      </w:r>
      <w:r w:rsidR="00FA57BC">
        <w:rPr>
          <w:rFonts w:ascii="Arial" w:eastAsia="Arial" w:hAnsi="Arial" w:cs="Arial"/>
          <w:b/>
          <w:sz w:val="24"/>
          <w:szCs w:val="24"/>
        </w:rPr>
        <w:tab/>
      </w:r>
      <w:r w:rsidR="00FA57BC">
        <w:rPr>
          <w:rFonts w:ascii="Arial" w:eastAsia="Arial" w:hAnsi="Arial" w:cs="Arial"/>
          <w:b/>
          <w:sz w:val="24"/>
          <w:szCs w:val="24"/>
        </w:rPr>
        <w:tab/>
      </w:r>
      <w:r w:rsidR="00FA57BC">
        <w:rPr>
          <w:rFonts w:ascii="Arial" w:eastAsia="Arial" w:hAnsi="Arial" w:cs="Arial"/>
          <w:b/>
          <w:sz w:val="24"/>
          <w:szCs w:val="24"/>
        </w:rPr>
        <w:tab/>
      </w:r>
      <w:r w:rsidR="00FA57BC">
        <w:rPr>
          <w:rFonts w:ascii="Arial" w:eastAsia="Arial" w:hAnsi="Arial" w:cs="Arial"/>
          <w:b/>
          <w:sz w:val="24"/>
          <w:szCs w:val="24"/>
        </w:rPr>
        <w:tab/>
      </w:r>
      <w:r w:rsidR="00FA57BC">
        <w:rPr>
          <w:rFonts w:ascii="Arial" w:eastAsia="Arial" w:hAnsi="Arial" w:cs="Arial"/>
          <w:b/>
          <w:sz w:val="24"/>
          <w:szCs w:val="24"/>
        </w:rPr>
        <w:tab/>
      </w:r>
      <w:r w:rsidR="00FA57BC">
        <w:rPr>
          <w:rFonts w:ascii="Arial" w:eastAsia="Arial" w:hAnsi="Arial" w:cs="Arial"/>
          <w:b/>
          <w:sz w:val="24"/>
          <w:szCs w:val="24"/>
        </w:rPr>
        <w:tab/>
      </w:r>
      <w:r w:rsidR="00FA57BC">
        <w:rPr>
          <w:rFonts w:ascii="Arial" w:eastAsia="Arial" w:hAnsi="Arial" w:cs="Arial"/>
          <w:b/>
          <w:sz w:val="24"/>
          <w:szCs w:val="24"/>
        </w:rPr>
        <w:tab/>
      </w:r>
    </w:p>
    <w:p w14:paraId="63C82AC0" w14:textId="77777777" w:rsidR="006832C6" w:rsidRPr="00FA57BC" w:rsidRDefault="004E6D81" w:rsidP="003B18C3">
      <w:pPr>
        <w:numPr>
          <w:ilvl w:val="0"/>
          <w:numId w:val="4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Wind: Types of wind.</w:t>
      </w:r>
    </w:p>
    <w:p w14:paraId="111CF646" w14:textId="77777777" w:rsidR="006832C6" w:rsidRPr="00FA57BC" w:rsidRDefault="004E6D81" w:rsidP="003B18C3">
      <w:pPr>
        <w:numPr>
          <w:ilvl w:val="0"/>
          <w:numId w:val="4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Daily and Seasonal variations of winds- Effect of winds on crops.</w:t>
      </w:r>
    </w:p>
    <w:p w14:paraId="1F208BD6" w14:textId="77777777" w:rsidR="006832C6" w:rsidRPr="00FA57BC" w:rsidRDefault="004E6D81" w:rsidP="003B18C3">
      <w:pPr>
        <w:numPr>
          <w:ilvl w:val="0"/>
          <w:numId w:val="4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Precipitation: Process, Types of rainfall.</w:t>
      </w:r>
    </w:p>
    <w:p w14:paraId="3EA15141" w14:textId="77777777" w:rsidR="006832C6" w:rsidRPr="00FA57BC" w:rsidRDefault="004E6D81" w:rsidP="003B18C3">
      <w:pPr>
        <w:numPr>
          <w:ilvl w:val="0"/>
          <w:numId w:val="4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Cloud: Definition, WMO classification of clouds.</w:t>
      </w:r>
    </w:p>
    <w:p w14:paraId="4DB71383" w14:textId="77777777" w:rsidR="006832C6" w:rsidRPr="00FA57BC" w:rsidRDefault="004E6D81" w:rsidP="003B18C3">
      <w:pPr>
        <w:numPr>
          <w:ilvl w:val="0"/>
          <w:numId w:val="4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Forms of Precipitation and Condensation (dew, fog, mist, frost, cloud).</w:t>
      </w:r>
    </w:p>
    <w:p w14:paraId="03746DD2" w14:textId="77777777" w:rsidR="006832C6" w:rsidRPr="00FA57BC" w:rsidRDefault="004E6D81" w:rsidP="003B18C3">
      <w:pPr>
        <w:numPr>
          <w:ilvl w:val="0"/>
          <w:numId w:val="4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Artificial rainmaking- Monsoon: Indian monsoons, SW monsoon &amp; NE monsoon.</w:t>
      </w:r>
    </w:p>
    <w:p w14:paraId="24A5D3FA" w14:textId="77777777" w:rsidR="003B18C3" w:rsidRPr="00FA57BC" w:rsidRDefault="003B18C3" w:rsidP="00FA57B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8C1EAA0" w14:textId="77777777" w:rsidR="006832C6" w:rsidRPr="00FA57BC" w:rsidRDefault="003B18C3" w:rsidP="003B18C3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</w:t>
      </w:r>
      <w:r w:rsidR="004E6D81" w:rsidRPr="00FA57BC">
        <w:rPr>
          <w:rFonts w:ascii="Arial" w:eastAsia="Arial" w:hAnsi="Arial" w:cs="Arial"/>
          <w:b/>
          <w:sz w:val="24"/>
          <w:szCs w:val="24"/>
        </w:rPr>
        <w:t>UNIT IV: Weather Forecasting &amp; Remote</w:t>
      </w:r>
      <w:r w:rsidR="00FA57BC">
        <w:rPr>
          <w:rFonts w:ascii="Arial" w:eastAsia="Arial" w:hAnsi="Arial" w:cs="Arial"/>
          <w:b/>
          <w:sz w:val="24"/>
          <w:szCs w:val="24"/>
        </w:rPr>
        <w:t xml:space="preserve"> Sensing</w:t>
      </w:r>
      <w:r w:rsidR="00FA57BC">
        <w:rPr>
          <w:rFonts w:ascii="Arial" w:eastAsia="Arial" w:hAnsi="Arial" w:cs="Arial"/>
          <w:b/>
          <w:sz w:val="24"/>
          <w:szCs w:val="24"/>
        </w:rPr>
        <w:tab/>
      </w:r>
      <w:r w:rsidR="00FA57BC">
        <w:rPr>
          <w:rFonts w:ascii="Arial" w:eastAsia="Arial" w:hAnsi="Arial" w:cs="Arial"/>
          <w:b/>
          <w:sz w:val="24"/>
          <w:szCs w:val="24"/>
        </w:rPr>
        <w:tab/>
      </w:r>
      <w:r w:rsidR="00FA57BC">
        <w:rPr>
          <w:rFonts w:ascii="Arial" w:eastAsia="Arial" w:hAnsi="Arial" w:cs="Arial"/>
          <w:b/>
          <w:sz w:val="24"/>
          <w:szCs w:val="24"/>
        </w:rPr>
        <w:tab/>
      </w:r>
      <w:r w:rsidR="00FA57BC">
        <w:rPr>
          <w:rFonts w:ascii="Arial" w:eastAsia="Arial" w:hAnsi="Arial" w:cs="Arial"/>
          <w:b/>
          <w:sz w:val="24"/>
          <w:szCs w:val="24"/>
        </w:rPr>
        <w:tab/>
        <w:t xml:space="preserve">             </w:t>
      </w:r>
    </w:p>
    <w:p w14:paraId="1252B692" w14:textId="77777777" w:rsidR="006832C6" w:rsidRPr="00FA57BC" w:rsidRDefault="004E6D81" w:rsidP="003B18C3">
      <w:pPr>
        <w:numPr>
          <w:ilvl w:val="0"/>
          <w:numId w:val="5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Importance of monsoon in Indian agriculture- Date of onset, Significance features of Indian monsoon; length of growing season.</w:t>
      </w:r>
    </w:p>
    <w:p w14:paraId="0A32CC98" w14:textId="77777777" w:rsidR="006832C6" w:rsidRPr="00FA57BC" w:rsidRDefault="004E6D81" w:rsidP="003B18C3">
      <w:pPr>
        <w:numPr>
          <w:ilvl w:val="0"/>
          <w:numId w:val="5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Weather hazards: Drought- Floods- Cyclones- Heat and Cold waves and their management.</w:t>
      </w:r>
    </w:p>
    <w:p w14:paraId="59DF969E" w14:textId="77777777" w:rsidR="006832C6" w:rsidRPr="00FA57BC" w:rsidRDefault="004E6D81" w:rsidP="003B18C3">
      <w:pPr>
        <w:numPr>
          <w:ilvl w:val="0"/>
          <w:numId w:val="5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Weather Forecasting: Importance- Types of weather forecast and their uses- Synoptic charts.</w:t>
      </w:r>
    </w:p>
    <w:p w14:paraId="71A21C76" w14:textId="77777777" w:rsidR="006832C6" w:rsidRPr="00FA57BC" w:rsidRDefault="004E6D81" w:rsidP="003B18C3">
      <w:pPr>
        <w:numPr>
          <w:ilvl w:val="0"/>
          <w:numId w:val="5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Remote Sensing- Applications of remote sensing in Agriculture.</w:t>
      </w:r>
    </w:p>
    <w:p w14:paraId="732ADEBD" w14:textId="77777777" w:rsidR="006832C6" w:rsidRPr="00FA57BC" w:rsidRDefault="004E6D81" w:rsidP="003B18C3">
      <w:pPr>
        <w:numPr>
          <w:ilvl w:val="0"/>
          <w:numId w:val="5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Agrometeorology Advisory Services in India.</w:t>
      </w:r>
    </w:p>
    <w:p w14:paraId="4EAFECE0" w14:textId="77777777" w:rsidR="006832C6" w:rsidRPr="00FA57BC" w:rsidRDefault="006832C6" w:rsidP="003B18C3">
      <w:pPr>
        <w:spacing w:after="0" w:line="360" w:lineRule="auto"/>
        <w:ind w:left="720"/>
        <w:jc w:val="both"/>
        <w:rPr>
          <w:rFonts w:ascii="Arial" w:eastAsia="Arial" w:hAnsi="Arial" w:cs="Arial"/>
          <w:sz w:val="24"/>
          <w:szCs w:val="24"/>
        </w:rPr>
      </w:pPr>
    </w:p>
    <w:p w14:paraId="4E1F1CB9" w14:textId="77777777" w:rsidR="006832C6" w:rsidRPr="00FA57BC" w:rsidRDefault="003B18C3" w:rsidP="003B18C3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</w:t>
      </w:r>
      <w:r w:rsidR="004E6D81" w:rsidRPr="00FA57BC">
        <w:rPr>
          <w:rFonts w:ascii="Arial" w:eastAsia="Arial" w:hAnsi="Arial" w:cs="Arial"/>
          <w:b/>
          <w:sz w:val="24"/>
          <w:szCs w:val="24"/>
        </w:rPr>
        <w:t>UNIT V: Precipitation and Micr</w:t>
      </w:r>
      <w:r w:rsidR="00FA57BC">
        <w:rPr>
          <w:rFonts w:ascii="Arial" w:eastAsia="Arial" w:hAnsi="Arial" w:cs="Arial"/>
          <w:b/>
          <w:sz w:val="24"/>
          <w:szCs w:val="24"/>
        </w:rPr>
        <w:t>oclimate</w:t>
      </w:r>
      <w:r w:rsidR="00FA57BC">
        <w:rPr>
          <w:rFonts w:ascii="Arial" w:eastAsia="Arial" w:hAnsi="Arial" w:cs="Arial"/>
          <w:b/>
          <w:sz w:val="24"/>
          <w:szCs w:val="24"/>
        </w:rPr>
        <w:tab/>
      </w:r>
      <w:r w:rsidR="00FA57BC">
        <w:rPr>
          <w:rFonts w:ascii="Arial" w:eastAsia="Arial" w:hAnsi="Arial" w:cs="Arial"/>
          <w:b/>
          <w:sz w:val="24"/>
          <w:szCs w:val="24"/>
        </w:rPr>
        <w:tab/>
      </w:r>
      <w:r w:rsidR="00FA57BC">
        <w:rPr>
          <w:rFonts w:ascii="Arial" w:eastAsia="Arial" w:hAnsi="Arial" w:cs="Arial"/>
          <w:b/>
          <w:sz w:val="24"/>
          <w:szCs w:val="24"/>
        </w:rPr>
        <w:tab/>
      </w:r>
      <w:r w:rsidR="00FA57BC">
        <w:rPr>
          <w:rFonts w:ascii="Arial" w:eastAsia="Arial" w:hAnsi="Arial" w:cs="Arial"/>
          <w:b/>
          <w:sz w:val="24"/>
          <w:szCs w:val="24"/>
        </w:rPr>
        <w:tab/>
      </w:r>
      <w:r w:rsidR="00FA57BC">
        <w:rPr>
          <w:rFonts w:ascii="Arial" w:eastAsia="Arial" w:hAnsi="Arial" w:cs="Arial"/>
          <w:b/>
          <w:sz w:val="24"/>
          <w:szCs w:val="24"/>
        </w:rPr>
        <w:tab/>
        <w:t xml:space="preserve">            </w:t>
      </w:r>
    </w:p>
    <w:p w14:paraId="1A9DCCC3" w14:textId="77777777" w:rsidR="006832C6" w:rsidRPr="00FA57BC" w:rsidRDefault="004E6D81" w:rsidP="003B18C3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Climate change- variability- Global process and effects- Greenhouse effect.</w:t>
      </w:r>
    </w:p>
    <w:p w14:paraId="32C5095E" w14:textId="77777777" w:rsidR="006832C6" w:rsidRPr="00FA57BC" w:rsidRDefault="004E6D81" w:rsidP="003B18C3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Temperature changes on the Earth.</w:t>
      </w:r>
    </w:p>
    <w:p w14:paraId="4C051B49" w14:textId="77777777" w:rsidR="006832C6" w:rsidRPr="00FA57BC" w:rsidRDefault="004E6D81" w:rsidP="003B18C3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Precipitation changes on the Earth.</w:t>
      </w:r>
    </w:p>
    <w:p w14:paraId="7AF4ABF0" w14:textId="77777777" w:rsidR="006832C6" w:rsidRPr="00FA57BC" w:rsidRDefault="004E6D81" w:rsidP="003B18C3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Changes in extreme events- Sea level rising- Tracking climate change.</w:t>
      </w:r>
    </w:p>
    <w:p w14:paraId="17751006" w14:textId="77777777" w:rsidR="006832C6" w:rsidRPr="00FA57BC" w:rsidRDefault="004E6D81" w:rsidP="003B18C3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Impacts of climate change on agriculture- Climate neutral.</w:t>
      </w:r>
    </w:p>
    <w:p w14:paraId="00F47726" w14:textId="77777777" w:rsidR="006832C6" w:rsidRPr="00FA57BC" w:rsidRDefault="004E6D81" w:rsidP="003B18C3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 xml:space="preserve">Summary of evidence for climate change- Basic models for evaluating climate change. Impacts- specific </w:t>
      </w:r>
      <w:proofErr w:type="gramStart"/>
      <w:r w:rsidRPr="00FA57BC">
        <w:rPr>
          <w:rFonts w:ascii="Arial" w:eastAsia="Arial" w:hAnsi="Arial" w:cs="Arial"/>
          <w:sz w:val="24"/>
          <w:szCs w:val="24"/>
        </w:rPr>
        <w:t>weather related</w:t>
      </w:r>
      <w:proofErr w:type="gramEnd"/>
      <w:r w:rsidRPr="00FA57BC">
        <w:rPr>
          <w:rFonts w:ascii="Arial" w:eastAsia="Arial" w:hAnsi="Arial" w:cs="Arial"/>
          <w:sz w:val="24"/>
          <w:szCs w:val="24"/>
        </w:rPr>
        <w:t xml:space="preserve"> effects due to climate change.</w:t>
      </w:r>
    </w:p>
    <w:p w14:paraId="3D8B8C6D" w14:textId="77777777" w:rsidR="006832C6" w:rsidRPr="00FA57BC" w:rsidRDefault="004E6D81" w:rsidP="003B18C3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>Micro climate- Microclimate scales- Modifications of crop microclimate.</w:t>
      </w:r>
    </w:p>
    <w:p w14:paraId="2D96FE1A" w14:textId="77777777" w:rsidR="006832C6" w:rsidRPr="00FA57BC" w:rsidRDefault="004E6D81" w:rsidP="003B18C3">
      <w:pPr>
        <w:numPr>
          <w:ilvl w:val="0"/>
          <w:numId w:val="6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 xml:space="preserve">Examples of manipulation of climate- Climatic </w:t>
      </w:r>
      <w:proofErr w:type="spellStart"/>
      <w:r w:rsidRPr="00FA57BC">
        <w:rPr>
          <w:rFonts w:ascii="Arial" w:eastAsia="Arial" w:hAnsi="Arial" w:cs="Arial"/>
          <w:sz w:val="24"/>
          <w:szCs w:val="24"/>
        </w:rPr>
        <w:t>normals</w:t>
      </w:r>
      <w:proofErr w:type="spellEnd"/>
      <w:r w:rsidRPr="00FA57BC">
        <w:rPr>
          <w:rFonts w:ascii="Arial" w:eastAsia="Arial" w:hAnsi="Arial" w:cs="Arial"/>
          <w:sz w:val="24"/>
          <w:szCs w:val="24"/>
        </w:rPr>
        <w:t xml:space="preserve"> for crop and livestock production.</w:t>
      </w:r>
    </w:p>
    <w:p w14:paraId="149EFBD9" w14:textId="77777777" w:rsidR="006832C6" w:rsidRPr="00FA57BC" w:rsidRDefault="003B18C3" w:rsidP="00FA57B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</w:t>
      </w:r>
      <w:r w:rsidR="004E6D81" w:rsidRPr="00FA57BC">
        <w:rPr>
          <w:rFonts w:ascii="Arial" w:eastAsia="Arial" w:hAnsi="Arial" w:cs="Arial"/>
          <w:b/>
          <w:sz w:val="24"/>
          <w:szCs w:val="24"/>
        </w:rPr>
        <w:t xml:space="preserve">Prescribed Textbooks: </w:t>
      </w:r>
    </w:p>
    <w:p w14:paraId="3230637D" w14:textId="77777777" w:rsidR="006832C6" w:rsidRPr="00FA57BC" w:rsidRDefault="004E6D81" w:rsidP="00FA57BC">
      <w:pPr>
        <w:numPr>
          <w:ilvl w:val="0"/>
          <w:numId w:val="7"/>
        </w:numPr>
        <w:spacing w:after="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 xml:space="preserve">Radha Krishna </w:t>
      </w:r>
      <w:proofErr w:type="gramStart"/>
      <w:r w:rsidRPr="00FA57BC">
        <w:rPr>
          <w:rFonts w:ascii="Arial" w:eastAsia="Arial" w:hAnsi="Arial" w:cs="Arial"/>
          <w:sz w:val="24"/>
          <w:szCs w:val="24"/>
        </w:rPr>
        <w:t>Murthy,V.</w:t>
      </w:r>
      <w:proofErr w:type="gramEnd"/>
      <w:r w:rsidRPr="00FA57BC">
        <w:rPr>
          <w:rFonts w:ascii="Arial" w:eastAsia="Arial" w:hAnsi="Arial" w:cs="Arial"/>
          <w:sz w:val="24"/>
          <w:szCs w:val="24"/>
        </w:rPr>
        <w:t xml:space="preserve">2016. Principles and practices of agricultural disaster management. B.S Publications, </w:t>
      </w:r>
      <w:proofErr w:type="spellStart"/>
      <w:r w:rsidRPr="00FA57BC">
        <w:rPr>
          <w:rFonts w:ascii="Arial" w:eastAsia="Arial" w:hAnsi="Arial" w:cs="Arial"/>
          <w:sz w:val="24"/>
          <w:szCs w:val="24"/>
        </w:rPr>
        <w:t>Koti</w:t>
      </w:r>
      <w:proofErr w:type="spellEnd"/>
      <w:r w:rsidRPr="00FA57BC">
        <w:rPr>
          <w:rFonts w:ascii="Arial" w:eastAsia="Arial" w:hAnsi="Arial" w:cs="Arial"/>
          <w:sz w:val="24"/>
          <w:szCs w:val="24"/>
        </w:rPr>
        <w:t xml:space="preserve">, Hyderabad. </w:t>
      </w:r>
    </w:p>
    <w:p w14:paraId="056579F8" w14:textId="77777777" w:rsidR="006832C6" w:rsidRPr="00FA57BC" w:rsidRDefault="004E6D81" w:rsidP="00FA57BC">
      <w:pPr>
        <w:numPr>
          <w:ilvl w:val="0"/>
          <w:numId w:val="7"/>
        </w:numPr>
        <w:spacing w:after="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 xml:space="preserve">Reddy, S.R.2014. Introduction to Agriculture and Agrometeorology. Kalyani Publishers, Ludhiana, Punjab. </w:t>
      </w:r>
    </w:p>
    <w:p w14:paraId="2104E47B" w14:textId="77777777" w:rsidR="006832C6" w:rsidRPr="00FA57BC" w:rsidRDefault="004E6D81" w:rsidP="00FA57BC">
      <w:pPr>
        <w:numPr>
          <w:ilvl w:val="0"/>
          <w:numId w:val="7"/>
        </w:numPr>
        <w:spacing w:after="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FA57BC">
        <w:rPr>
          <w:rFonts w:ascii="Arial" w:eastAsia="Arial" w:hAnsi="Arial" w:cs="Arial"/>
          <w:sz w:val="24"/>
          <w:szCs w:val="24"/>
        </w:rPr>
        <w:t xml:space="preserve">Ramdas, L.A. (1933), </w:t>
      </w:r>
      <w:proofErr w:type="gramStart"/>
      <w:r w:rsidRPr="00FA57BC">
        <w:rPr>
          <w:rFonts w:ascii="Arial" w:eastAsia="Arial" w:hAnsi="Arial" w:cs="Arial"/>
          <w:sz w:val="24"/>
          <w:szCs w:val="24"/>
        </w:rPr>
        <w:t>“ Agricultural</w:t>
      </w:r>
      <w:proofErr w:type="gramEnd"/>
      <w:r w:rsidRPr="00FA57BC">
        <w:rPr>
          <w:rFonts w:ascii="Arial" w:eastAsia="Arial" w:hAnsi="Arial" w:cs="Arial"/>
          <w:sz w:val="24"/>
          <w:szCs w:val="24"/>
        </w:rPr>
        <w:t xml:space="preserve"> Meteorology”. Current Science, </w:t>
      </w:r>
      <w:proofErr w:type="spellStart"/>
      <w:r w:rsidRPr="00FA57BC">
        <w:rPr>
          <w:rFonts w:ascii="Arial" w:eastAsia="Arial" w:hAnsi="Arial" w:cs="Arial"/>
          <w:sz w:val="24"/>
          <w:szCs w:val="24"/>
        </w:rPr>
        <w:t>Vol.I</w:t>
      </w:r>
      <w:proofErr w:type="spellEnd"/>
      <w:r w:rsidRPr="00FA57BC">
        <w:rPr>
          <w:rFonts w:ascii="Arial" w:eastAsia="Arial" w:hAnsi="Arial" w:cs="Arial"/>
          <w:sz w:val="24"/>
          <w:szCs w:val="24"/>
        </w:rPr>
        <w:t>, No.7, 191.</w:t>
      </w:r>
      <w:r w:rsidRPr="00FA57BC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3BDFDCD" w14:textId="77777777" w:rsidR="006832C6" w:rsidRPr="00FA57BC" w:rsidRDefault="006832C6" w:rsidP="00FA57B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3ABE8760" w14:textId="77777777" w:rsidR="006832C6" w:rsidRPr="00FA57BC" w:rsidRDefault="003B18C3" w:rsidP="00FA57B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</w:t>
      </w:r>
      <w:r w:rsidR="004E6D81" w:rsidRPr="00FA57BC">
        <w:rPr>
          <w:rFonts w:ascii="Arial" w:eastAsia="Arial" w:hAnsi="Arial" w:cs="Arial"/>
          <w:b/>
          <w:sz w:val="24"/>
          <w:szCs w:val="24"/>
        </w:rPr>
        <w:t>Co-curricular Activities: (5Hrs.)</w:t>
      </w:r>
    </w:p>
    <w:p w14:paraId="3A5C48EA" w14:textId="77777777" w:rsidR="006832C6" w:rsidRDefault="003B18C3" w:rsidP="00A007AE">
      <w:pPr>
        <w:spacing w:after="0" w:line="276" w:lineRule="auto"/>
        <w:ind w:left="810" w:hanging="81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</w:t>
      </w:r>
      <w:r w:rsidR="004E6D81" w:rsidRPr="00FA57BC">
        <w:rPr>
          <w:rFonts w:ascii="Arial" w:eastAsia="Arial" w:hAnsi="Arial" w:cs="Arial"/>
          <w:sz w:val="24"/>
          <w:szCs w:val="24"/>
        </w:rPr>
        <w:t xml:space="preserve">Posters &amp; </w:t>
      </w:r>
      <w:proofErr w:type="gramStart"/>
      <w:r w:rsidR="004E6D81" w:rsidRPr="00FA57BC">
        <w:rPr>
          <w:rFonts w:ascii="Arial" w:eastAsia="Arial" w:hAnsi="Arial" w:cs="Arial"/>
          <w:sz w:val="24"/>
          <w:szCs w:val="24"/>
        </w:rPr>
        <w:t>models</w:t>
      </w:r>
      <w:proofErr w:type="gramEnd"/>
      <w:r w:rsidR="004E6D81" w:rsidRPr="00FA57BC">
        <w:rPr>
          <w:rFonts w:ascii="Arial" w:eastAsia="Arial" w:hAnsi="Arial" w:cs="Arial"/>
          <w:sz w:val="24"/>
          <w:szCs w:val="24"/>
        </w:rPr>
        <w:t xml:space="preserve"> presentation, Case studies, Group discussions, Peer teaching, Quizzes, Field visit.</w:t>
      </w:r>
      <w:r>
        <w:rPr>
          <w:rFonts w:ascii="Arial" w:eastAsia="Arial" w:hAnsi="Arial" w:cs="Arial"/>
          <w:sz w:val="24"/>
          <w:szCs w:val="24"/>
        </w:rPr>
        <w:t xml:space="preserve">                                            **              **               **                  </w:t>
      </w:r>
    </w:p>
    <w:sectPr w:rsidR="006832C6" w:rsidSect="00B36785">
      <w:pgSz w:w="11906" w:h="16838" w:code="9"/>
      <w:pgMar w:top="567" w:right="851" w:bottom="567" w:left="851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F9108" w14:textId="77777777" w:rsidR="00180668" w:rsidRDefault="00180668">
      <w:pPr>
        <w:spacing w:line="240" w:lineRule="auto"/>
      </w:pPr>
      <w:r>
        <w:separator/>
      </w:r>
    </w:p>
  </w:endnote>
  <w:endnote w:type="continuationSeparator" w:id="0">
    <w:p w14:paraId="2C7C1C4E" w14:textId="77777777" w:rsidR="00180668" w:rsidRDefault="001806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D5590" w14:textId="77777777" w:rsidR="00180668" w:rsidRDefault="00180668">
      <w:pPr>
        <w:spacing w:after="0"/>
      </w:pPr>
      <w:r>
        <w:separator/>
      </w:r>
    </w:p>
  </w:footnote>
  <w:footnote w:type="continuationSeparator" w:id="0">
    <w:p w14:paraId="078AEF23" w14:textId="77777777" w:rsidR="00180668" w:rsidRDefault="001806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95621"/>
    <w:multiLevelType w:val="multilevel"/>
    <w:tmpl w:val="00B9562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71E121D"/>
    <w:multiLevelType w:val="multilevel"/>
    <w:tmpl w:val="171E121D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ABC1C88"/>
    <w:multiLevelType w:val="multilevel"/>
    <w:tmpl w:val="2ABC1C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F7968D6"/>
    <w:multiLevelType w:val="multilevel"/>
    <w:tmpl w:val="2F7968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1AF51F2"/>
    <w:multiLevelType w:val="multilevel"/>
    <w:tmpl w:val="31AF51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3C26569"/>
    <w:multiLevelType w:val="multilevel"/>
    <w:tmpl w:val="33C26569"/>
    <w:lvl w:ilvl="0">
      <w:start w:val="1"/>
      <w:numFmt w:val="bullet"/>
      <w:lvlText w:val="●"/>
      <w:lvlJc w:val="left"/>
      <w:pPr>
        <w:ind w:left="64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363" w:hanging="359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35B93028"/>
    <w:multiLevelType w:val="multilevel"/>
    <w:tmpl w:val="35B930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6D7154BF"/>
    <w:multiLevelType w:val="multilevel"/>
    <w:tmpl w:val="6D7154B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D774819"/>
    <w:multiLevelType w:val="multilevel"/>
    <w:tmpl w:val="6D774819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4B1"/>
    <w:rsid w:val="00180668"/>
    <w:rsid w:val="003B18C3"/>
    <w:rsid w:val="004C4E62"/>
    <w:rsid w:val="004E6D81"/>
    <w:rsid w:val="005B216A"/>
    <w:rsid w:val="006654FA"/>
    <w:rsid w:val="006832C6"/>
    <w:rsid w:val="00750278"/>
    <w:rsid w:val="009F5385"/>
    <w:rsid w:val="00A007AE"/>
    <w:rsid w:val="00B36785"/>
    <w:rsid w:val="00BE7291"/>
    <w:rsid w:val="00DB24B1"/>
    <w:rsid w:val="00DC0CB7"/>
    <w:rsid w:val="00FA57BC"/>
    <w:rsid w:val="43D3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DC41C"/>
  <w15:docId w15:val="{5FD81ACE-65DB-499D-8681-194F111D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rPr>
      <w:rFonts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rEewQ7xPWXVVwBoKoqZ4fMVcMQ==">CgMxLjA4AHIhMTNqRmdEUWxKa2hhQ0JPLWMyZ0cwcnNEX285V0d2bVlM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648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AMPASANI CHENNAIAH</dc:creator>
  <cp:lastModifiedBy>admin</cp:lastModifiedBy>
  <cp:revision>10</cp:revision>
  <dcterms:created xsi:type="dcterms:W3CDTF">2023-07-24T10:18:00Z</dcterms:created>
  <dcterms:modified xsi:type="dcterms:W3CDTF">2026-02-06T05:17:00Z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7A6BFF9A45F848EA98A38F0E47D0CFDD_12</vt:lpwstr>
  </property>
</Properties>
</file>